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466BA" w14:textId="2BE41D23" w:rsidR="004B2938" w:rsidRPr="004B2938" w:rsidRDefault="004B2938">
      <w:pPr>
        <w:rPr>
          <w:rFonts w:ascii="Merriweather" w:hAnsi="Merriweather"/>
          <w:b/>
          <w:color w:val="181818"/>
          <w:sz w:val="21"/>
          <w:szCs w:val="21"/>
        </w:rPr>
      </w:pPr>
      <w:r>
        <w:rPr>
          <w:rFonts w:ascii="Merriweather" w:hAnsi="Merriweather"/>
          <w:color w:val="181818"/>
          <w:sz w:val="21"/>
          <w:szCs w:val="21"/>
        </w:rPr>
        <w:tab/>
      </w:r>
      <w:r>
        <w:rPr>
          <w:rFonts w:ascii="Merriweather" w:hAnsi="Merriweather"/>
          <w:color w:val="181818"/>
          <w:sz w:val="21"/>
          <w:szCs w:val="21"/>
        </w:rPr>
        <w:tab/>
      </w:r>
      <w:r w:rsidRPr="004B2938">
        <w:rPr>
          <w:rFonts w:ascii="Merriweather" w:hAnsi="Merriweather"/>
          <w:b/>
          <w:color w:val="181818"/>
          <w:sz w:val="21"/>
          <w:szCs w:val="21"/>
        </w:rPr>
        <w:t>USE OF BOWENIAN THEORY TO INTERVENE WITH</w:t>
      </w:r>
      <w:r w:rsidR="00357408">
        <w:rPr>
          <w:rFonts w:ascii="Merriweather" w:hAnsi="Merriweather"/>
          <w:b/>
          <w:color w:val="181818"/>
          <w:sz w:val="21"/>
          <w:szCs w:val="21"/>
        </w:rPr>
        <w:t xml:space="preserve"> </w:t>
      </w:r>
      <w:r w:rsidRPr="004B2938">
        <w:rPr>
          <w:rFonts w:ascii="Merriweather" w:hAnsi="Merriweather"/>
          <w:b/>
          <w:color w:val="181818"/>
          <w:sz w:val="21"/>
          <w:szCs w:val="21"/>
        </w:rPr>
        <w:t xml:space="preserve"> PARTY BEHAVIOR IN MEDIATION</w:t>
      </w:r>
    </w:p>
    <w:p w14:paraId="35670169" w14:textId="4BADDF94" w:rsidR="004B2938" w:rsidRDefault="004B2938">
      <w:pPr>
        <w:rPr>
          <w:rFonts w:ascii="Merriweather" w:hAnsi="Merriweather"/>
          <w:color w:val="181818"/>
          <w:sz w:val="21"/>
          <w:szCs w:val="21"/>
        </w:rPr>
      </w:pPr>
    </w:p>
    <w:p w14:paraId="686700B6" w14:textId="2C31813C" w:rsidR="004B2938" w:rsidRDefault="004B2938">
      <w:pPr>
        <w:rPr>
          <w:rFonts w:ascii="Merriweather" w:hAnsi="Merriweather"/>
          <w:color w:val="181818"/>
          <w:sz w:val="21"/>
          <w:szCs w:val="21"/>
        </w:rPr>
      </w:pPr>
      <w:r>
        <w:rPr>
          <w:rFonts w:ascii="Merriweather" w:hAnsi="Merriweather"/>
          <w:color w:val="181818"/>
          <w:sz w:val="21"/>
          <w:szCs w:val="21"/>
        </w:rPr>
        <w:tab/>
      </w:r>
      <w:r>
        <w:rPr>
          <w:rFonts w:ascii="Merriweather" w:hAnsi="Merriweather"/>
          <w:color w:val="181818"/>
          <w:sz w:val="21"/>
          <w:szCs w:val="21"/>
        </w:rPr>
        <w:tab/>
      </w:r>
      <w:r>
        <w:rPr>
          <w:rFonts w:ascii="Merriweather" w:hAnsi="Merriweather"/>
          <w:color w:val="181818"/>
          <w:sz w:val="21"/>
          <w:szCs w:val="21"/>
        </w:rPr>
        <w:tab/>
      </w:r>
      <w:r>
        <w:rPr>
          <w:rFonts w:ascii="Merriweather" w:hAnsi="Merriweather"/>
          <w:color w:val="181818"/>
          <w:sz w:val="21"/>
          <w:szCs w:val="21"/>
        </w:rPr>
        <w:tab/>
      </w:r>
      <w:r>
        <w:rPr>
          <w:rFonts w:ascii="Merriweather" w:hAnsi="Merriweather"/>
          <w:color w:val="181818"/>
          <w:sz w:val="21"/>
          <w:szCs w:val="21"/>
        </w:rPr>
        <w:tab/>
        <w:t>Forrest S. Mosten (</w:t>
      </w:r>
      <w:r w:rsidR="00F057DD">
        <w:rPr>
          <w:rFonts w:ascii="Merriweather" w:hAnsi="Merriweather"/>
          <w:color w:val="181818"/>
          <w:sz w:val="21"/>
          <w:szCs w:val="21"/>
        </w:rPr>
        <w:t>SCMA, November 3</w:t>
      </w:r>
      <w:bookmarkStart w:id="0" w:name="_GoBack"/>
      <w:bookmarkEnd w:id="0"/>
      <w:r w:rsidR="00F057DD">
        <w:rPr>
          <w:rFonts w:ascii="Merriweather" w:hAnsi="Merriweather"/>
          <w:color w:val="181818"/>
          <w:sz w:val="21"/>
          <w:szCs w:val="21"/>
        </w:rPr>
        <w:t>,</w:t>
      </w:r>
      <w:r>
        <w:rPr>
          <w:rFonts w:ascii="Merriweather" w:hAnsi="Merriweather"/>
          <w:color w:val="181818"/>
          <w:sz w:val="21"/>
          <w:szCs w:val="21"/>
        </w:rPr>
        <w:t xml:space="preserve"> 2018)</w:t>
      </w:r>
    </w:p>
    <w:p w14:paraId="40CFAF35" w14:textId="77777777" w:rsidR="004B2938" w:rsidRDefault="004B2938">
      <w:pPr>
        <w:rPr>
          <w:rFonts w:ascii="Merriweather" w:hAnsi="Merriweather"/>
          <w:color w:val="181818"/>
          <w:sz w:val="21"/>
          <w:szCs w:val="21"/>
        </w:rPr>
      </w:pPr>
    </w:p>
    <w:p w14:paraId="2A3A12E3" w14:textId="74D5955B" w:rsidR="004B2938" w:rsidRPr="004B2938" w:rsidRDefault="004B2938">
      <w:pPr>
        <w:rPr>
          <w:rFonts w:ascii="Merriweather" w:hAnsi="Merriweather"/>
          <w:b/>
          <w:color w:val="181818"/>
          <w:sz w:val="21"/>
          <w:szCs w:val="21"/>
          <w:u w:val="single"/>
        </w:rPr>
      </w:pPr>
      <w:r w:rsidRPr="004B2938">
        <w:rPr>
          <w:rFonts w:ascii="Merriweather" w:hAnsi="Merriweather"/>
          <w:b/>
          <w:color w:val="181818"/>
          <w:sz w:val="21"/>
          <w:szCs w:val="21"/>
        </w:rPr>
        <w:t>Dr. Kirk Honda on Bowenian Family Therapy</w:t>
      </w:r>
      <w:r w:rsidRPr="004B2938">
        <w:rPr>
          <w:rFonts w:ascii="Merriweather" w:hAnsi="Merriweather"/>
          <w:b/>
          <w:color w:val="181818"/>
          <w:sz w:val="21"/>
          <w:szCs w:val="21"/>
          <w:u w:val="single"/>
        </w:rPr>
        <w:t xml:space="preserve">  https://www.youtube.com/watch?v=Em1hFfIk9hs</w:t>
      </w:r>
    </w:p>
    <w:p w14:paraId="626BA73C" w14:textId="77777777" w:rsidR="004B2938" w:rsidRDefault="004B2938">
      <w:pPr>
        <w:rPr>
          <w:rFonts w:ascii="Merriweather" w:hAnsi="Merriweather"/>
          <w:color w:val="181818"/>
          <w:sz w:val="21"/>
          <w:szCs w:val="21"/>
          <w:u w:val="single"/>
        </w:rPr>
      </w:pPr>
    </w:p>
    <w:p w14:paraId="556410F1" w14:textId="7AEACCA2" w:rsidR="003166E6" w:rsidRDefault="003166E6"/>
    <w:p w14:paraId="1CB94FF3" w14:textId="4602259D" w:rsidR="003166E6" w:rsidRDefault="003166E6" w:rsidP="00F057DD">
      <w:pPr>
        <w:shd w:val="clear" w:color="auto" w:fill="FFFFFF"/>
        <w:spacing w:after="300" w:line="420" w:lineRule="atLeast"/>
      </w:pPr>
      <w:r w:rsidRPr="003166E6">
        <w:rPr>
          <w:rFonts w:ascii="Helvetica" w:eastAsia="Times New Roman" w:hAnsi="Helvetica" w:cs="Helvetica"/>
          <w:color w:val="333333"/>
          <w:sz w:val="24"/>
          <w:szCs w:val="24"/>
        </w:rPr>
        <w:t xml:space="preserve">Bowen family systems theory is a theory of human behavior that views the family as an emotional unit and uses systems thinking to describe the complex interactions in the unit. It is the nature of a family that its members are intensely connected emotionally. </w:t>
      </w:r>
    </w:p>
    <w:p w14:paraId="413AADE0" w14:textId="77777777" w:rsidR="003166E6" w:rsidRPr="00F057DD" w:rsidRDefault="003166E6" w:rsidP="003166E6">
      <w:pPr>
        <w:shd w:val="clear" w:color="auto" w:fill="FFFFFF"/>
        <w:spacing w:before="240" w:after="240" w:line="240" w:lineRule="auto"/>
        <w:outlineLvl w:val="3"/>
        <w:rPr>
          <w:rFonts w:ascii="Helvetica" w:eastAsia="Times New Roman" w:hAnsi="Helvetica" w:cs="Helvetica"/>
          <w:b/>
          <w:color w:val="333333"/>
          <w:sz w:val="24"/>
          <w:szCs w:val="24"/>
        </w:rPr>
      </w:pPr>
      <w:r w:rsidRPr="00F057DD">
        <w:rPr>
          <w:rFonts w:ascii="Helvetica" w:eastAsia="Times New Roman" w:hAnsi="Helvetica" w:cs="Helvetica"/>
          <w:b/>
          <w:color w:val="333333"/>
          <w:sz w:val="24"/>
          <w:szCs w:val="24"/>
        </w:rPr>
        <w:t>Differentiation of Self</w:t>
      </w:r>
    </w:p>
    <w:p w14:paraId="032D41E5" w14:textId="5B69D829" w:rsidR="003166E6" w:rsidRPr="003166E6" w:rsidRDefault="003166E6" w:rsidP="003166E6">
      <w:pPr>
        <w:shd w:val="clear" w:color="auto" w:fill="FFFFFF"/>
        <w:spacing w:after="300" w:line="420" w:lineRule="atLeast"/>
        <w:rPr>
          <w:rFonts w:ascii="Helvetica" w:eastAsia="Times New Roman" w:hAnsi="Helvetica" w:cs="Helvetica"/>
          <w:color w:val="333333"/>
          <w:sz w:val="24"/>
          <w:szCs w:val="24"/>
        </w:rPr>
      </w:pPr>
      <w:r w:rsidRPr="003166E6">
        <w:rPr>
          <w:rFonts w:ascii="Helvetica" w:eastAsia="Times New Roman" w:hAnsi="Helvetica" w:cs="Helvetica"/>
          <w:color w:val="333333"/>
          <w:sz w:val="24"/>
          <w:szCs w:val="24"/>
        </w:rPr>
        <w:t xml:space="preserve">. The less developed a person’s “self,” the more impact others have on his functioning and the more he tries to control, actively or passively, the functioning of others. </w:t>
      </w:r>
    </w:p>
    <w:p w14:paraId="7A45A7A8" w14:textId="404173D5" w:rsidR="003166E6" w:rsidRPr="003166E6" w:rsidRDefault="003166E6" w:rsidP="003166E6">
      <w:pPr>
        <w:shd w:val="clear" w:color="auto" w:fill="FFFFFF"/>
        <w:spacing w:after="300" w:line="420" w:lineRule="atLeast"/>
        <w:rPr>
          <w:rFonts w:ascii="Helvetica" w:eastAsia="Times New Roman" w:hAnsi="Helvetica" w:cs="Helvetica"/>
          <w:color w:val="333333"/>
          <w:sz w:val="24"/>
          <w:szCs w:val="24"/>
        </w:rPr>
      </w:pPr>
      <w:r w:rsidRPr="003166E6">
        <w:rPr>
          <w:rFonts w:ascii="Helvetica" w:eastAsia="Times New Roman" w:hAnsi="Helvetica" w:cs="Helvetica"/>
          <w:color w:val="333333"/>
          <w:sz w:val="24"/>
          <w:szCs w:val="24"/>
        </w:rPr>
        <w:t xml:space="preserve">People with a poorly differentiated “self” depend so heavily on the acceptance and approval of others that either they quickly adjust what they think, say, and do to please others or they dogmatically proclaim what others should be like and pressure them to conform. </w:t>
      </w:r>
    </w:p>
    <w:p w14:paraId="5D3DE473" w14:textId="77777777" w:rsidR="003166E6" w:rsidRPr="003166E6" w:rsidRDefault="003166E6" w:rsidP="003166E6">
      <w:pPr>
        <w:shd w:val="clear" w:color="auto" w:fill="FFFFFF"/>
        <w:spacing w:after="300" w:line="420" w:lineRule="atLeast"/>
        <w:rPr>
          <w:rFonts w:ascii="Helvetica" w:eastAsia="Times New Roman" w:hAnsi="Helvetica" w:cs="Helvetica"/>
          <w:color w:val="333333"/>
          <w:sz w:val="24"/>
          <w:szCs w:val="24"/>
        </w:rPr>
      </w:pPr>
      <w:r w:rsidRPr="003166E6">
        <w:rPr>
          <w:rFonts w:ascii="Helvetica" w:eastAsia="Times New Roman" w:hAnsi="Helvetica" w:cs="Helvetica"/>
          <w:color w:val="333333"/>
          <w:sz w:val="24"/>
          <w:szCs w:val="24"/>
        </w:rPr>
        <w:t>A person with a well-differentiated “self” recognizes his realistic dependence on others, but he can stay calm and clear headed enough in the face of conflict, criticism, and rejection to distinguish thinking rooted in a careful assessment of the facts from thinking clouded by emotionality. Thoughtfully acquired principles help guide decision-making about important family and social issues, making him less at the mercy of the feelings of the moment. What he decides and what he says matches what he does. He can act selflessly, but his acting in the best interests of the group is a thoughtful choice, not a response to relationship pressures. Confident in his thinking, he can support others’ views without being a disciple or reject others’ views without polarizing the differences. He defines himself without being pushy and deals with pressure to yield without being wishy-washy.</w:t>
      </w:r>
    </w:p>
    <w:sectPr w:rsidR="003166E6" w:rsidRPr="00316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E6"/>
    <w:rsid w:val="003166E6"/>
    <w:rsid w:val="00357408"/>
    <w:rsid w:val="00430DAA"/>
    <w:rsid w:val="004B2938"/>
    <w:rsid w:val="00633382"/>
    <w:rsid w:val="00692B89"/>
    <w:rsid w:val="006B0C0C"/>
    <w:rsid w:val="0084478E"/>
    <w:rsid w:val="00F0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A11BB"/>
  <w15:chartTrackingRefBased/>
  <w15:docId w15:val="{970EC1E2-BFF8-4E43-8182-198EDECE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6E6"/>
    <w:rPr>
      <w:strike w:val="0"/>
      <w:dstrike w:val="0"/>
      <w:color w:val="333333"/>
      <w:u w:val="none"/>
      <w:effect w:val="none"/>
    </w:rPr>
  </w:style>
  <w:style w:type="character" w:styleId="Strong">
    <w:name w:val="Strong"/>
    <w:basedOn w:val="DefaultParagraphFont"/>
    <w:uiPriority w:val="22"/>
    <w:qFormat/>
    <w:rsid w:val="003166E6"/>
    <w:rPr>
      <w:b/>
      <w:bCs/>
    </w:rPr>
  </w:style>
  <w:style w:type="character" w:styleId="UnresolvedMention">
    <w:name w:val="Unresolved Mention"/>
    <w:basedOn w:val="DefaultParagraphFont"/>
    <w:uiPriority w:val="99"/>
    <w:semiHidden/>
    <w:unhideWhenUsed/>
    <w:rsid w:val="00692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910541">
      <w:bodyDiv w:val="1"/>
      <w:marLeft w:val="0"/>
      <w:marRight w:val="0"/>
      <w:marTop w:val="0"/>
      <w:marBottom w:val="0"/>
      <w:divBdr>
        <w:top w:val="none" w:sz="0" w:space="0" w:color="auto"/>
        <w:left w:val="none" w:sz="0" w:space="0" w:color="auto"/>
        <w:bottom w:val="none" w:sz="0" w:space="0" w:color="auto"/>
        <w:right w:val="none" w:sz="0" w:space="0" w:color="auto"/>
      </w:divBdr>
      <w:divsChild>
        <w:div w:id="1714038444">
          <w:marLeft w:val="0"/>
          <w:marRight w:val="0"/>
          <w:marTop w:val="0"/>
          <w:marBottom w:val="0"/>
          <w:divBdr>
            <w:top w:val="none" w:sz="0" w:space="0" w:color="auto"/>
            <w:left w:val="none" w:sz="0" w:space="0" w:color="auto"/>
            <w:bottom w:val="none" w:sz="0" w:space="0" w:color="auto"/>
            <w:right w:val="none" w:sz="0" w:space="0" w:color="auto"/>
          </w:divBdr>
          <w:divsChild>
            <w:div w:id="1283003723">
              <w:marLeft w:val="0"/>
              <w:marRight w:val="0"/>
              <w:marTop w:val="0"/>
              <w:marBottom w:val="0"/>
              <w:divBdr>
                <w:top w:val="none" w:sz="0" w:space="0" w:color="auto"/>
                <w:left w:val="none" w:sz="0" w:space="0" w:color="auto"/>
                <w:bottom w:val="none" w:sz="0" w:space="0" w:color="auto"/>
                <w:right w:val="none" w:sz="0" w:space="0" w:color="auto"/>
              </w:divBdr>
              <w:divsChild>
                <w:div w:id="1165432482">
                  <w:marLeft w:val="0"/>
                  <w:marRight w:val="0"/>
                  <w:marTop w:val="0"/>
                  <w:marBottom w:val="0"/>
                  <w:divBdr>
                    <w:top w:val="none" w:sz="0" w:space="0" w:color="auto"/>
                    <w:left w:val="none" w:sz="0" w:space="0" w:color="auto"/>
                    <w:bottom w:val="none" w:sz="0" w:space="0" w:color="auto"/>
                    <w:right w:val="none" w:sz="0" w:space="0" w:color="auto"/>
                  </w:divBdr>
                  <w:divsChild>
                    <w:div w:id="966550493">
                      <w:marLeft w:val="0"/>
                      <w:marRight w:val="0"/>
                      <w:marTop w:val="0"/>
                      <w:marBottom w:val="0"/>
                      <w:divBdr>
                        <w:top w:val="none" w:sz="0" w:space="0" w:color="auto"/>
                        <w:left w:val="none" w:sz="0" w:space="0" w:color="auto"/>
                        <w:bottom w:val="none" w:sz="0" w:space="0" w:color="auto"/>
                        <w:right w:val="none" w:sz="0" w:space="0" w:color="auto"/>
                      </w:divBdr>
                      <w:divsChild>
                        <w:div w:id="1796753291">
                          <w:marLeft w:val="0"/>
                          <w:marRight w:val="0"/>
                          <w:marTop w:val="0"/>
                          <w:marBottom w:val="0"/>
                          <w:divBdr>
                            <w:top w:val="none" w:sz="0" w:space="0" w:color="auto"/>
                            <w:left w:val="none" w:sz="0" w:space="0" w:color="auto"/>
                            <w:bottom w:val="none" w:sz="0" w:space="0" w:color="auto"/>
                            <w:right w:val="none" w:sz="0" w:space="0" w:color="auto"/>
                          </w:divBdr>
                          <w:divsChild>
                            <w:div w:id="1566646020">
                              <w:marLeft w:val="0"/>
                              <w:marRight w:val="0"/>
                              <w:marTop w:val="0"/>
                              <w:marBottom w:val="0"/>
                              <w:divBdr>
                                <w:top w:val="none" w:sz="0" w:space="0" w:color="auto"/>
                                <w:left w:val="none" w:sz="0" w:space="0" w:color="auto"/>
                                <w:bottom w:val="none" w:sz="0" w:space="0" w:color="auto"/>
                                <w:right w:val="none" w:sz="0" w:space="0" w:color="auto"/>
                              </w:divBdr>
                              <w:divsChild>
                                <w:div w:id="10520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962896">
      <w:bodyDiv w:val="1"/>
      <w:marLeft w:val="0"/>
      <w:marRight w:val="0"/>
      <w:marTop w:val="0"/>
      <w:marBottom w:val="0"/>
      <w:divBdr>
        <w:top w:val="none" w:sz="0" w:space="0" w:color="auto"/>
        <w:left w:val="none" w:sz="0" w:space="0" w:color="auto"/>
        <w:bottom w:val="none" w:sz="0" w:space="0" w:color="auto"/>
        <w:right w:val="none" w:sz="0" w:space="0" w:color="auto"/>
      </w:divBdr>
      <w:divsChild>
        <w:div w:id="904143248">
          <w:marLeft w:val="0"/>
          <w:marRight w:val="0"/>
          <w:marTop w:val="0"/>
          <w:marBottom w:val="0"/>
          <w:divBdr>
            <w:top w:val="none" w:sz="0" w:space="0" w:color="auto"/>
            <w:left w:val="none" w:sz="0" w:space="0" w:color="auto"/>
            <w:bottom w:val="none" w:sz="0" w:space="0" w:color="auto"/>
            <w:right w:val="none" w:sz="0" w:space="0" w:color="auto"/>
          </w:divBdr>
          <w:divsChild>
            <w:div w:id="1011447364">
              <w:marLeft w:val="0"/>
              <w:marRight w:val="0"/>
              <w:marTop w:val="0"/>
              <w:marBottom w:val="0"/>
              <w:divBdr>
                <w:top w:val="none" w:sz="0" w:space="0" w:color="auto"/>
                <w:left w:val="none" w:sz="0" w:space="0" w:color="auto"/>
                <w:bottom w:val="none" w:sz="0" w:space="0" w:color="auto"/>
                <w:right w:val="none" w:sz="0" w:space="0" w:color="auto"/>
              </w:divBdr>
              <w:divsChild>
                <w:div w:id="1589461412">
                  <w:marLeft w:val="0"/>
                  <w:marRight w:val="0"/>
                  <w:marTop w:val="0"/>
                  <w:marBottom w:val="0"/>
                  <w:divBdr>
                    <w:top w:val="none" w:sz="0" w:space="0" w:color="auto"/>
                    <w:left w:val="none" w:sz="0" w:space="0" w:color="auto"/>
                    <w:bottom w:val="none" w:sz="0" w:space="0" w:color="auto"/>
                    <w:right w:val="none" w:sz="0" w:space="0" w:color="auto"/>
                  </w:divBdr>
                  <w:divsChild>
                    <w:div w:id="1763451589">
                      <w:marLeft w:val="0"/>
                      <w:marRight w:val="0"/>
                      <w:marTop w:val="0"/>
                      <w:marBottom w:val="0"/>
                      <w:divBdr>
                        <w:top w:val="none" w:sz="0" w:space="0" w:color="auto"/>
                        <w:left w:val="none" w:sz="0" w:space="0" w:color="auto"/>
                        <w:bottom w:val="none" w:sz="0" w:space="0" w:color="auto"/>
                        <w:right w:val="none" w:sz="0" w:space="0" w:color="auto"/>
                      </w:divBdr>
                      <w:divsChild>
                        <w:div w:id="227813034">
                          <w:marLeft w:val="0"/>
                          <w:marRight w:val="0"/>
                          <w:marTop w:val="0"/>
                          <w:marBottom w:val="0"/>
                          <w:divBdr>
                            <w:top w:val="none" w:sz="0" w:space="0" w:color="auto"/>
                            <w:left w:val="none" w:sz="0" w:space="0" w:color="auto"/>
                            <w:bottom w:val="none" w:sz="0" w:space="0" w:color="auto"/>
                            <w:right w:val="none" w:sz="0" w:space="0" w:color="auto"/>
                          </w:divBdr>
                          <w:divsChild>
                            <w:div w:id="309212514">
                              <w:marLeft w:val="0"/>
                              <w:marRight w:val="0"/>
                              <w:marTop w:val="0"/>
                              <w:marBottom w:val="0"/>
                              <w:divBdr>
                                <w:top w:val="none" w:sz="0" w:space="0" w:color="auto"/>
                                <w:left w:val="none" w:sz="0" w:space="0" w:color="auto"/>
                                <w:bottom w:val="none" w:sz="0" w:space="0" w:color="auto"/>
                                <w:right w:val="none" w:sz="0" w:space="0" w:color="auto"/>
                              </w:divBdr>
                              <w:divsChild>
                                <w:div w:id="954561561">
                                  <w:marLeft w:val="0"/>
                                  <w:marRight w:val="0"/>
                                  <w:marTop w:val="0"/>
                                  <w:marBottom w:val="0"/>
                                  <w:divBdr>
                                    <w:top w:val="none" w:sz="0" w:space="0" w:color="auto"/>
                                    <w:left w:val="none" w:sz="0" w:space="0" w:color="auto"/>
                                    <w:bottom w:val="none" w:sz="0" w:space="0" w:color="auto"/>
                                    <w:right w:val="none" w:sz="0" w:space="0" w:color="auto"/>
                                  </w:divBdr>
                                  <w:divsChild>
                                    <w:div w:id="1110932413">
                                      <w:marLeft w:val="0"/>
                                      <w:marRight w:val="0"/>
                                      <w:marTop w:val="0"/>
                                      <w:marBottom w:val="750"/>
                                      <w:divBdr>
                                        <w:top w:val="none" w:sz="0" w:space="0" w:color="auto"/>
                                        <w:left w:val="none" w:sz="0" w:space="0" w:color="auto"/>
                                        <w:bottom w:val="none" w:sz="0" w:space="0" w:color="auto"/>
                                        <w:right w:val="none" w:sz="0" w:space="0" w:color="auto"/>
                                      </w:divBdr>
                                      <w:divsChild>
                                        <w:div w:id="871579440">
                                          <w:marLeft w:val="0"/>
                                          <w:marRight w:val="0"/>
                                          <w:marTop w:val="0"/>
                                          <w:marBottom w:val="0"/>
                                          <w:divBdr>
                                            <w:top w:val="none" w:sz="0" w:space="0" w:color="auto"/>
                                            <w:left w:val="none" w:sz="0" w:space="0" w:color="auto"/>
                                            <w:bottom w:val="none" w:sz="0" w:space="0" w:color="auto"/>
                                            <w:right w:val="none" w:sz="0" w:space="0" w:color="auto"/>
                                          </w:divBdr>
                                          <w:divsChild>
                                            <w:div w:id="1495335871">
                                              <w:marLeft w:val="0"/>
                                              <w:marRight w:val="0"/>
                                              <w:marTop w:val="0"/>
                                              <w:marBottom w:val="0"/>
                                              <w:divBdr>
                                                <w:top w:val="none" w:sz="0" w:space="0" w:color="auto"/>
                                                <w:left w:val="none" w:sz="0" w:space="0" w:color="auto"/>
                                                <w:bottom w:val="none" w:sz="0" w:space="0" w:color="auto"/>
                                                <w:right w:val="none" w:sz="0" w:space="0" w:color="auto"/>
                                              </w:divBdr>
                                              <w:divsChild>
                                                <w:div w:id="414519087">
                                                  <w:marLeft w:val="0"/>
                                                  <w:marRight w:val="0"/>
                                                  <w:marTop w:val="0"/>
                                                  <w:marBottom w:val="0"/>
                                                  <w:divBdr>
                                                    <w:top w:val="none" w:sz="0" w:space="0" w:color="auto"/>
                                                    <w:left w:val="none" w:sz="0" w:space="0" w:color="auto"/>
                                                    <w:bottom w:val="none" w:sz="0" w:space="0" w:color="auto"/>
                                                    <w:right w:val="none" w:sz="0" w:space="0" w:color="auto"/>
                                                  </w:divBdr>
                                                </w:div>
                                                <w:div w:id="46015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44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Mosten</dc:creator>
  <cp:keywords/>
  <dc:description/>
  <cp:lastModifiedBy>Forrest Mosten</cp:lastModifiedBy>
  <cp:revision>2</cp:revision>
  <dcterms:created xsi:type="dcterms:W3CDTF">2018-11-01T16:09:00Z</dcterms:created>
  <dcterms:modified xsi:type="dcterms:W3CDTF">2018-11-01T16:09:00Z</dcterms:modified>
</cp:coreProperties>
</file>